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8610D4" w:rsidRDefault="008610D4" w:rsidP="000853A6">
      <w:pPr>
        <w:rPr>
          <w:rFonts w:ascii="Times New Roman" w:hAnsi="Times New Roman" w:cs="Times New Roman"/>
          <w:sz w:val="20"/>
          <w:szCs w:val="20"/>
        </w:rPr>
      </w:pPr>
    </w:p>
    <w:p w:rsidR="008610D4" w:rsidRDefault="008610D4">
      <w:pPr>
        <w:spacing w:after="0" w:line="240" w:lineRule="auto"/>
        <w:rPr>
          <w:rFonts w:ascii="Times New Roman" w:hAnsi="Times New Roman" w:cs="Times New Roman"/>
          <w:sz w:val="20"/>
          <w:szCs w:val="20"/>
        </w:rPr>
      </w:pPr>
    </w:p>
    <w:p w:rsidR="008610D4" w:rsidRPr="00FC6F72" w:rsidRDefault="008610D4" w:rsidP="008610D4">
      <w:pPr>
        <w:jc w:val="right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załącznik nr 3 – w</w:t>
      </w:r>
      <w:r w:rsidRPr="00FC6F72">
        <w:rPr>
          <w:rFonts w:ascii="Times New Roman" w:hAnsi="Times New Roman" w:cs="Times New Roman"/>
          <w:sz w:val="24"/>
          <w:szCs w:val="24"/>
        </w:rPr>
        <w:t>zór umowy</w:t>
      </w:r>
    </w:p>
    <w:p w:rsidR="008610D4" w:rsidRPr="00FC6F72" w:rsidRDefault="008610D4" w:rsidP="008610D4">
      <w:pPr>
        <w:jc w:val="right"/>
        <w:rPr>
          <w:rFonts w:ascii="Times New Roman" w:hAnsi="Times New Roman" w:cs="Times New Roman"/>
          <w:sz w:val="24"/>
          <w:szCs w:val="24"/>
        </w:rPr>
      </w:pPr>
    </w:p>
    <w:p w:rsidR="008610D4" w:rsidRPr="00FC6F72" w:rsidRDefault="008610D4" w:rsidP="008610D4">
      <w:pPr>
        <w:jc w:val="center"/>
        <w:rPr>
          <w:rFonts w:ascii="Times New Roman" w:hAnsi="Times New Roman" w:cs="Times New Roman"/>
          <w:sz w:val="24"/>
          <w:szCs w:val="24"/>
        </w:rPr>
      </w:pPr>
      <w:r w:rsidRPr="00FC6F72">
        <w:rPr>
          <w:rFonts w:ascii="Times New Roman" w:hAnsi="Times New Roman" w:cs="Times New Roman"/>
          <w:sz w:val="24"/>
          <w:szCs w:val="24"/>
        </w:rPr>
        <w:t>Umowa nr ……………../202</w:t>
      </w:r>
      <w:r w:rsidR="007A64B4">
        <w:rPr>
          <w:rFonts w:ascii="Times New Roman" w:hAnsi="Times New Roman" w:cs="Times New Roman"/>
          <w:sz w:val="24"/>
          <w:szCs w:val="24"/>
        </w:rPr>
        <w:t>5</w:t>
      </w:r>
    </w:p>
    <w:p w:rsidR="008610D4" w:rsidRPr="00FC6F72" w:rsidRDefault="008610D4" w:rsidP="008610D4">
      <w:pPr>
        <w:jc w:val="center"/>
        <w:rPr>
          <w:rFonts w:ascii="Times New Roman" w:hAnsi="Times New Roman" w:cs="Times New Roman"/>
          <w:sz w:val="24"/>
          <w:szCs w:val="24"/>
        </w:rPr>
      </w:pPr>
    </w:p>
    <w:p w:rsidR="008610D4" w:rsidRPr="00FC6F72" w:rsidRDefault="008610D4" w:rsidP="008610D4">
      <w:pPr>
        <w:rPr>
          <w:rFonts w:ascii="Times New Roman" w:hAnsi="Times New Roman" w:cs="Times New Roman"/>
          <w:sz w:val="24"/>
          <w:szCs w:val="24"/>
        </w:rPr>
      </w:pPr>
      <w:r w:rsidRPr="00FC6F72">
        <w:rPr>
          <w:rFonts w:ascii="Times New Roman" w:hAnsi="Times New Roman" w:cs="Times New Roman"/>
          <w:sz w:val="24"/>
          <w:szCs w:val="24"/>
        </w:rPr>
        <w:t>Zawarta w dniu …………………….pomiędzy:</w:t>
      </w:r>
    </w:p>
    <w:p w:rsidR="008610D4" w:rsidRPr="00FC6F72" w:rsidRDefault="008610D4" w:rsidP="008610D4">
      <w:pPr>
        <w:rPr>
          <w:rFonts w:ascii="Times New Roman" w:hAnsi="Times New Roman" w:cs="Times New Roman"/>
          <w:sz w:val="24"/>
          <w:szCs w:val="24"/>
        </w:rPr>
      </w:pPr>
      <w:r w:rsidRPr="00FC6F72">
        <w:rPr>
          <w:rFonts w:ascii="Times New Roman" w:hAnsi="Times New Roman" w:cs="Times New Roman"/>
          <w:sz w:val="24"/>
          <w:szCs w:val="24"/>
        </w:rPr>
        <w:t xml:space="preserve">Gminą Niebylec  z siedzibą </w:t>
      </w:r>
      <w:r>
        <w:rPr>
          <w:rFonts w:ascii="Times New Roman" w:hAnsi="Times New Roman" w:cs="Times New Roman"/>
          <w:sz w:val="24"/>
          <w:szCs w:val="24"/>
        </w:rPr>
        <w:t xml:space="preserve">Niebylec 170, 38-114 Niebylec </w:t>
      </w:r>
      <w:r w:rsidRPr="00FC6F72">
        <w:rPr>
          <w:rFonts w:ascii="Times New Roman" w:hAnsi="Times New Roman" w:cs="Times New Roman"/>
          <w:sz w:val="24"/>
          <w:szCs w:val="24"/>
        </w:rPr>
        <w:t xml:space="preserve"> w imieniu której działa Szkoła Podstawowa im. </w:t>
      </w:r>
      <w:r>
        <w:rPr>
          <w:rFonts w:ascii="Times New Roman" w:hAnsi="Times New Roman" w:cs="Times New Roman"/>
          <w:sz w:val="24"/>
          <w:szCs w:val="24"/>
        </w:rPr>
        <w:t>ś</w:t>
      </w:r>
      <w:r w:rsidRPr="00FC6F72">
        <w:rPr>
          <w:rFonts w:ascii="Times New Roman" w:hAnsi="Times New Roman" w:cs="Times New Roman"/>
          <w:sz w:val="24"/>
          <w:szCs w:val="24"/>
        </w:rPr>
        <w:t xml:space="preserve">w. Józefa Sebastiana Pelczara w Jaworniku, Jawornik 108, 38-   Niebylec reprezentowana przez Dyrektora Szkoły Pawła Marszałka, </w:t>
      </w:r>
    </w:p>
    <w:p w:rsidR="008610D4" w:rsidRPr="00FC6F72" w:rsidRDefault="008610D4" w:rsidP="008610D4">
      <w:pPr>
        <w:rPr>
          <w:rFonts w:ascii="Times New Roman" w:hAnsi="Times New Roman" w:cs="Times New Roman"/>
          <w:sz w:val="24"/>
          <w:szCs w:val="24"/>
        </w:rPr>
      </w:pPr>
      <w:r w:rsidRPr="00FC6F72">
        <w:rPr>
          <w:rFonts w:ascii="Times New Roman" w:hAnsi="Times New Roman" w:cs="Times New Roman"/>
          <w:sz w:val="24"/>
          <w:szCs w:val="24"/>
        </w:rPr>
        <w:t>Zwaną dalej w treści umowy „Zamawiającym”,</w:t>
      </w:r>
    </w:p>
    <w:p w:rsidR="008610D4" w:rsidRPr="00FC6F72" w:rsidRDefault="008610D4" w:rsidP="008610D4">
      <w:pPr>
        <w:rPr>
          <w:rFonts w:ascii="Times New Roman" w:hAnsi="Times New Roman" w:cs="Times New Roman"/>
          <w:sz w:val="24"/>
          <w:szCs w:val="24"/>
        </w:rPr>
      </w:pPr>
      <w:r w:rsidRPr="00FC6F72">
        <w:rPr>
          <w:rFonts w:ascii="Times New Roman" w:hAnsi="Times New Roman" w:cs="Times New Roman"/>
          <w:sz w:val="24"/>
          <w:szCs w:val="24"/>
        </w:rPr>
        <w:t>a</w:t>
      </w:r>
    </w:p>
    <w:p w:rsidR="008610D4" w:rsidRPr="00E2534A" w:rsidRDefault="008610D4" w:rsidP="00E2534A">
      <w:pPr>
        <w:rPr>
          <w:rFonts w:ascii="Times New Roman" w:hAnsi="Times New Roman" w:cs="Times New Roman"/>
          <w:sz w:val="24"/>
          <w:szCs w:val="24"/>
        </w:rPr>
      </w:pPr>
      <w:r w:rsidRPr="00FC6F72">
        <w:rPr>
          <w:rFonts w:ascii="Times New Roman" w:hAnsi="Times New Roman" w:cs="Times New Roman"/>
          <w:sz w:val="24"/>
          <w:szCs w:val="24"/>
        </w:rPr>
        <w:t>………………………………………………………….. zwanym dalej w treści umowy „Wykonawcą”.</w:t>
      </w:r>
      <w:r w:rsidR="003E343C" w:rsidRPr="003E343C">
        <w:rPr>
          <w:rFonts w:ascii="Times New Roman" w:hAnsi="Times New Roman" w:cs="Times New Roman"/>
          <w:sz w:val="24"/>
          <w:szCs w:val="24"/>
        </w:rPr>
        <w:t>.</w:t>
      </w:r>
    </w:p>
    <w:p w:rsidR="008610D4" w:rsidRDefault="008610D4" w:rsidP="008610D4">
      <w:pPr>
        <w:jc w:val="center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§</w:t>
      </w:r>
      <w:r w:rsidRPr="00FC6F72">
        <w:rPr>
          <w:rFonts w:ascii="Times New Roman" w:hAnsi="Times New Roman" w:cs="Times New Roman"/>
          <w:b/>
          <w:sz w:val="24"/>
          <w:szCs w:val="24"/>
        </w:rPr>
        <w:t>1.</w:t>
      </w:r>
    </w:p>
    <w:p w:rsidR="007A64B4" w:rsidRDefault="007A64B4" w:rsidP="008610D4">
      <w:pPr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7A64B4" w:rsidRDefault="007A64B4" w:rsidP="007A64B4">
      <w:pPr>
        <w:pStyle w:val="Akapitzlist"/>
        <w:numPr>
          <w:ilvl w:val="0"/>
          <w:numId w:val="10"/>
        </w:numPr>
        <w:rPr>
          <w:rFonts w:ascii="Times New Roman" w:hAnsi="Times New Roman" w:cs="Times New Roman"/>
          <w:sz w:val="24"/>
          <w:szCs w:val="24"/>
        </w:rPr>
      </w:pPr>
      <w:r w:rsidRPr="007A64B4">
        <w:rPr>
          <w:rFonts w:ascii="Times New Roman" w:hAnsi="Times New Roman" w:cs="Times New Roman"/>
          <w:sz w:val="24"/>
          <w:szCs w:val="24"/>
        </w:rPr>
        <w:t>Zamawiający powierza, a Wykonawca przyjmuje na siebie obowiązek:</w:t>
      </w:r>
    </w:p>
    <w:p w:rsidR="007A64B4" w:rsidRDefault="007A64B4" w:rsidP="007A64B4">
      <w:pPr>
        <w:pStyle w:val="Akapitzlist"/>
        <w:rPr>
          <w:rFonts w:ascii="Times New Roman" w:hAnsi="Times New Roman" w:cs="Times New Roman"/>
          <w:sz w:val="24"/>
          <w:szCs w:val="24"/>
        </w:rPr>
      </w:pPr>
    </w:p>
    <w:p w:rsidR="007A64B4" w:rsidRPr="007A64B4" w:rsidRDefault="007A64B4" w:rsidP="007A64B4">
      <w:pPr>
        <w:pStyle w:val="Akapitzlist"/>
        <w:numPr>
          <w:ilvl w:val="0"/>
          <w:numId w:val="11"/>
        </w:numPr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7A64B4">
        <w:rPr>
          <w:rFonts w:ascii="Times New Roman" w:hAnsi="Times New Roman" w:cs="Times New Roman"/>
          <w:color w:val="000000" w:themeColor="text1"/>
          <w:sz w:val="24"/>
          <w:szCs w:val="24"/>
        </w:rPr>
        <w:t>Wyczyszczeni</w:t>
      </w:r>
      <w:r w:rsidR="00E2534A">
        <w:rPr>
          <w:rFonts w:ascii="Times New Roman" w:hAnsi="Times New Roman" w:cs="Times New Roman"/>
          <w:color w:val="000000" w:themeColor="text1"/>
          <w:sz w:val="24"/>
          <w:szCs w:val="24"/>
        </w:rPr>
        <w:t>a</w:t>
      </w:r>
      <w:r w:rsidRPr="007A64B4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skorodowanego pokrycia dachowego i jego przygotowanie do malowania (zabezpieczenie podkładem).</w:t>
      </w:r>
    </w:p>
    <w:p w:rsidR="007A64B4" w:rsidRPr="007A64B4" w:rsidRDefault="007A64B4" w:rsidP="007A64B4">
      <w:pPr>
        <w:numPr>
          <w:ilvl w:val="0"/>
          <w:numId w:val="11"/>
        </w:numPr>
        <w:contextualSpacing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7A64B4">
        <w:rPr>
          <w:rFonts w:ascii="Times New Roman" w:hAnsi="Times New Roman" w:cs="Times New Roman"/>
          <w:color w:val="000000" w:themeColor="text1"/>
          <w:sz w:val="24"/>
          <w:szCs w:val="24"/>
        </w:rPr>
        <w:t>Zmian</w:t>
      </w:r>
      <w:r w:rsidR="00E2534A">
        <w:rPr>
          <w:rFonts w:ascii="Times New Roman" w:hAnsi="Times New Roman" w:cs="Times New Roman"/>
          <w:color w:val="000000" w:themeColor="text1"/>
          <w:sz w:val="24"/>
          <w:szCs w:val="24"/>
        </w:rPr>
        <w:t>ę</w:t>
      </w:r>
      <w:r w:rsidRPr="007A64B4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pokrycia dachowego w miejscach wymagających wymiany.</w:t>
      </w:r>
    </w:p>
    <w:p w:rsidR="007A64B4" w:rsidRPr="007A64B4" w:rsidRDefault="007A64B4" w:rsidP="007A64B4">
      <w:pPr>
        <w:numPr>
          <w:ilvl w:val="0"/>
          <w:numId w:val="11"/>
        </w:numPr>
        <w:contextualSpacing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7A64B4">
        <w:rPr>
          <w:rFonts w:ascii="Times New Roman" w:hAnsi="Times New Roman" w:cs="Times New Roman"/>
          <w:color w:val="000000" w:themeColor="text1"/>
          <w:sz w:val="24"/>
          <w:szCs w:val="24"/>
        </w:rPr>
        <w:t>Zmian</w:t>
      </w:r>
      <w:r w:rsidR="00E2534A">
        <w:rPr>
          <w:rFonts w:ascii="Times New Roman" w:hAnsi="Times New Roman" w:cs="Times New Roman"/>
          <w:color w:val="000000" w:themeColor="text1"/>
          <w:sz w:val="24"/>
          <w:szCs w:val="24"/>
        </w:rPr>
        <w:t>ę</w:t>
      </w:r>
      <w:r w:rsidRPr="007A64B4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orynnowania w miejscach wymagających wymiany.</w:t>
      </w:r>
    </w:p>
    <w:p w:rsidR="007A64B4" w:rsidRPr="007A64B4" w:rsidRDefault="007A64B4" w:rsidP="007A64B4">
      <w:pPr>
        <w:numPr>
          <w:ilvl w:val="0"/>
          <w:numId w:val="11"/>
        </w:numPr>
        <w:contextualSpacing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7A64B4">
        <w:rPr>
          <w:rFonts w:ascii="Times New Roman" w:hAnsi="Times New Roman" w:cs="Times New Roman"/>
          <w:color w:val="000000" w:themeColor="text1"/>
          <w:sz w:val="24"/>
          <w:szCs w:val="24"/>
        </w:rPr>
        <w:t>Uszczelnienie pokrycia przy „lukarnach, kominach”.</w:t>
      </w:r>
    </w:p>
    <w:p w:rsidR="007A64B4" w:rsidRDefault="007A64B4" w:rsidP="00E2534A">
      <w:pPr>
        <w:rPr>
          <w:rFonts w:ascii="Times New Roman" w:hAnsi="Times New Roman" w:cs="Times New Roman"/>
          <w:b/>
          <w:sz w:val="24"/>
          <w:szCs w:val="24"/>
        </w:rPr>
      </w:pPr>
    </w:p>
    <w:p w:rsidR="007A64B4" w:rsidRDefault="007A64B4" w:rsidP="007A64B4">
      <w:pPr>
        <w:jc w:val="center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§</w:t>
      </w:r>
      <w:r>
        <w:rPr>
          <w:rFonts w:ascii="Times New Roman" w:hAnsi="Times New Roman" w:cs="Times New Roman"/>
          <w:b/>
          <w:sz w:val="24"/>
          <w:szCs w:val="24"/>
        </w:rPr>
        <w:t>2</w:t>
      </w:r>
      <w:r w:rsidRPr="00FC6F72">
        <w:rPr>
          <w:rFonts w:ascii="Times New Roman" w:hAnsi="Times New Roman" w:cs="Times New Roman"/>
          <w:b/>
          <w:sz w:val="24"/>
          <w:szCs w:val="24"/>
        </w:rPr>
        <w:t>.</w:t>
      </w:r>
    </w:p>
    <w:p w:rsidR="00E2534A" w:rsidRDefault="007A64B4" w:rsidP="00E2534A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Wynagrodzenie wykonawcy za remont dachu na Szkole Podstawowej im. Św. J. S. Pelczara w Jaworniku nastąpi po wyliczeniu i skalkulowaniu wykonanych prac zgodnie z ofertą.</w:t>
      </w:r>
    </w:p>
    <w:p w:rsidR="00E2534A" w:rsidRPr="00E2534A" w:rsidRDefault="00E2534A" w:rsidP="00E2534A">
      <w:pPr>
        <w:rPr>
          <w:rFonts w:ascii="Times New Roman" w:hAnsi="Times New Roman" w:cs="Times New Roman"/>
          <w:sz w:val="24"/>
          <w:szCs w:val="24"/>
        </w:rPr>
      </w:pPr>
      <w:r w:rsidRPr="00E2534A">
        <w:rPr>
          <w:rFonts w:ascii="Times New Roman" w:hAnsi="Times New Roman" w:cs="Times New Roman"/>
          <w:sz w:val="24"/>
          <w:szCs w:val="24"/>
        </w:rPr>
        <w:t>Fakturę za wykonanie przedmiotu umowy Wykonawca wystawi na:</w:t>
      </w:r>
    </w:p>
    <w:p w:rsidR="00E2534A" w:rsidRPr="00FC6F72" w:rsidRDefault="00E2534A" w:rsidP="00E2534A">
      <w:pPr>
        <w:pStyle w:val="Akapitzlist"/>
        <w:ind w:left="284"/>
        <w:jc w:val="both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Nabywca: Gmina Niebylec 38-114 Niebylec 170; NIP: 819-15-65-408</w:t>
      </w:r>
    </w:p>
    <w:p w:rsidR="00E2534A" w:rsidRPr="00E2534A" w:rsidRDefault="00E2534A" w:rsidP="00E2534A">
      <w:pPr>
        <w:pStyle w:val="Akapitzlist"/>
        <w:ind w:left="284"/>
        <w:jc w:val="both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Odbiorca: Szkoła Podstawowa im. Św. Józefa Sebastiana Pelczara w Jaworniku; Jawornik 108</w:t>
      </w:r>
    </w:p>
    <w:p w:rsidR="007A64B4" w:rsidRDefault="007A64B4" w:rsidP="007A64B4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Termin płatności faktury wynosi 14 dni od daty jej otrzymania przez Zamawiającego.</w:t>
      </w:r>
    </w:p>
    <w:p w:rsidR="00E2534A" w:rsidRDefault="00E2534A" w:rsidP="00E2534A">
      <w:pPr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8610D4" w:rsidRPr="00E2534A" w:rsidRDefault="00E2534A" w:rsidP="00E2534A">
      <w:pPr>
        <w:jc w:val="center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lastRenderedPageBreak/>
        <w:t>§</w:t>
      </w:r>
      <w:r>
        <w:rPr>
          <w:rFonts w:ascii="Times New Roman" w:hAnsi="Times New Roman" w:cs="Times New Roman"/>
          <w:b/>
          <w:sz w:val="24"/>
          <w:szCs w:val="24"/>
        </w:rPr>
        <w:t>3</w:t>
      </w:r>
      <w:r w:rsidRPr="00FC6F72">
        <w:rPr>
          <w:rFonts w:ascii="Times New Roman" w:hAnsi="Times New Roman" w:cs="Times New Roman"/>
          <w:b/>
          <w:sz w:val="24"/>
          <w:szCs w:val="24"/>
        </w:rPr>
        <w:t>.</w:t>
      </w:r>
    </w:p>
    <w:p w:rsidR="003E343C" w:rsidRDefault="003E343C" w:rsidP="008610D4">
      <w:pPr>
        <w:pStyle w:val="Akapitzlist"/>
        <w:numPr>
          <w:ilvl w:val="0"/>
          <w:numId w:val="7"/>
        </w:numPr>
        <w:spacing w:after="200" w:line="276" w:lineRule="auto"/>
        <w:ind w:left="284"/>
        <w:jc w:val="both"/>
        <w:rPr>
          <w:rFonts w:ascii="Times New Roman" w:hAnsi="Times New Roman" w:cs="Times New Roman"/>
          <w:sz w:val="24"/>
          <w:szCs w:val="24"/>
        </w:rPr>
      </w:pPr>
      <w:r w:rsidRPr="003E343C">
        <w:rPr>
          <w:rFonts w:ascii="Times New Roman" w:hAnsi="Times New Roman" w:cs="Times New Roman"/>
          <w:sz w:val="24"/>
          <w:szCs w:val="24"/>
        </w:rPr>
        <w:t>Dokumentem potwierdzającym należyte wykonanie przedmiotu niniejszej umowy</w:t>
      </w:r>
      <w:r w:rsidR="001E286A">
        <w:rPr>
          <w:rFonts w:ascii="Times New Roman" w:hAnsi="Times New Roman" w:cs="Times New Roman"/>
          <w:sz w:val="24"/>
          <w:szCs w:val="24"/>
        </w:rPr>
        <w:t xml:space="preserve"> i dokonania płatności </w:t>
      </w:r>
      <w:r w:rsidRPr="003E343C">
        <w:rPr>
          <w:rFonts w:ascii="Times New Roman" w:hAnsi="Times New Roman" w:cs="Times New Roman"/>
          <w:sz w:val="24"/>
          <w:szCs w:val="24"/>
        </w:rPr>
        <w:t xml:space="preserve">będzie protokół </w:t>
      </w:r>
      <w:r w:rsidR="00E2534A">
        <w:rPr>
          <w:rFonts w:ascii="Times New Roman" w:hAnsi="Times New Roman" w:cs="Times New Roman"/>
          <w:sz w:val="24"/>
          <w:szCs w:val="24"/>
        </w:rPr>
        <w:t>odbioru</w:t>
      </w:r>
      <w:r w:rsidRPr="003E343C">
        <w:rPr>
          <w:rFonts w:ascii="Times New Roman" w:hAnsi="Times New Roman" w:cs="Times New Roman"/>
          <w:sz w:val="24"/>
          <w:szCs w:val="24"/>
        </w:rPr>
        <w:t xml:space="preserve"> sporządzony i podpisany przez przedstawicieli stron w </w:t>
      </w:r>
      <w:r w:rsidR="0096064C">
        <w:rPr>
          <w:rFonts w:ascii="Times New Roman" w:hAnsi="Times New Roman" w:cs="Times New Roman"/>
          <w:sz w:val="24"/>
          <w:szCs w:val="24"/>
        </w:rPr>
        <w:t>dwóch</w:t>
      </w:r>
      <w:r w:rsidRPr="003E343C">
        <w:rPr>
          <w:rFonts w:ascii="Times New Roman" w:hAnsi="Times New Roman" w:cs="Times New Roman"/>
          <w:sz w:val="24"/>
          <w:szCs w:val="24"/>
        </w:rPr>
        <w:t xml:space="preserve"> jednobrzmiących egzemplarzach po jednym dla Zamawiającego i Wykonawcy</w:t>
      </w:r>
      <w:r w:rsidR="001E286A">
        <w:rPr>
          <w:rFonts w:ascii="Times New Roman" w:hAnsi="Times New Roman" w:cs="Times New Roman"/>
          <w:sz w:val="24"/>
          <w:szCs w:val="24"/>
        </w:rPr>
        <w:t>.</w:t>
      </w:r>
    </w:p>
    <w:p w:rsidR="008610D4" w:rsidRPr="00FC6F72" w:rsidRDefault="008610D4" w:rsidP="008610D4">
      <w:pPr>
        <w:pStyle w:val="Akapitzlist"/>
        <w:ind w:left="284"/>
        <w:jc w:val="both"/>
        <w:rPr>
          <w:rFonts w:ascii="Times New Roman" w:hAnsi="Times New Roman" w:cs="Times New Roman"/>
          <w:sz w:val="24"/>
          <w:szCs w:val="24"/>
        </w:rPr>
      </w:pPr>
    </w:p>
    <w:p w:rsidR="008610D4" w:rsidRPr="00FC6F72" w:rsidRDefault="008610D4" w:rsidP="008610D4">
      <w:pPr>
        <w:pStyle w:val="Akapitzlist"/>
        <w:ind w:left="284"/>
        <w:jc w:val="both"/>
        <w:rPr>
          <w:rFonts w:ascii="Times New Roman" w:hAnsi="Times New Roman" w:cs="Times New Roman"/>
          <w:sz w:val="24"/>
          <w:szCs w:val="24"/>
        </w:rPr>
      </w:pPr>
    </w:p>
    <w:p w:rsidR="008610D4" w:rsidRPr="008610D4" w:rsidRDefault="008610D4" w:rsidP="008610D4">
      <w:pPr>
        <w:pStyle w:val="Akapitzlist"/>
        <w:numPr>
          <w:ilvl w:val="0"/>
          <w:numId w:val="7"/>
        </w:numPr>
        <w:spacing w:after="200" w:line="276" w:lineRule="auto"/>
        <w:ind w:left="284"/>
        <w:jc w:val="both"/>
        <w:rPr>
          <w:rFonts w:ascii="Times New Roman" w:hAnsi="Times New Roman" w:cs="Times New Roman"/>
          <w:sz w:val="24"/>
          <w:szCs w:val="24"/>
        </w:rPr>
      </w:pPr>
      <w:r w:rsidRPr="00FC6F72">
        <w:rPr>
          <w:rFonts w:ascii="Times New Roman" w:hAnsi="Times New Roman" w:cs="Times New Roman"/>
          <w:sz w:val="24"/>
          <w:szCs w:val="24"/>
        </w:rPr>
        <w:t xml:space="preserve">Jeżeli w trakcie odbioru zostaną stwierdzone </w:t>
      </w:r>
      <w:r w:rsidR="00E2534A">
        <w:rPr>
          <w:rFonts w:ascii="Times New Roman" w:hAnsi="Times New Roman" w:cs="Times New Roman"/>
          <w:sz w:val="24"/>
          <w:szCs w:val="24"/>
        </w:rPr>
        <w:t>nieprawidłowości w wykonaniu zlecenia</w:t>
      </w:r>
      <w:r w:rsidR="001E286A">
        <w:rPr>
          <w:rFonts w:ascii="Times New Roman" w:hAnsi="Times New Roman" w:cs="Times New Roman"/>
          <w:sz w:val="24"/>
          <w:szCs w:val="24"/>
        </w:rPr>
        <w:t>,</w:t>
      </w:r>
      <w:r w:rsidRPr="00FC6F72">
        <w:rPr>
          <w:rFonts w:ascii="Times New Roman" w:hAnsi="Times New Roman" w:cs="Times New Roman"/>
          <w:sz w:val="24"/>
          <w:szCs w:val="24"/>
        </w:rPr>
        <w:t xml:space="preserve"> </w:t>
      </w:r>
      <w:r w:rsidR="00E2534A">
        <w:rPr>
          <w:rFonts w:ascii="Times New Roman" w:hAnsi="Times New Roman" w:cs="Times New Roman"/>
          <w:sz w:val="24"/>
          <w:szCs w:val="24"/>
        </w:rPr>
        <w:t>z</w:t>
      </w:r>
      <w:r w:rsidRPr="00FC6F72">
        <w:rPr>
          <w:rFonts w:ascii="Times New Roman" w:hAnsi="Times New Roman" w:cs="Times New Roman"/>
          <w:sz w:val="24"/>
          <w:szCs w:val="24"/>
        </w:rPr>
        <w:t>amawiający może odmówić odbioru przedmiotu umowy w części do</w:t>
      </w:r>
      <w:r w:rsidR="001E286A">
        <w:rPr>
          <w:rFonts w:ascii="Times New Roman" w:hAnsi="Times New Roman" w:cs="Times New Roman"/>
          <w:sz w:val="24"/>
          <w:szCs w:val="24"/>
        </w:rPr>
        <w:t>tyczącej nieprawidłowości.</w:t>
      </w:r>
      <w:r w:rsidRPr="00FC6F72"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>W</w:t>
      </w:r>
      <w:r w:rsidRPr="00FC6F72">
        <w:rPr>
          <w:rFonts w:ascii="Times New Roman" w:hAnsi="Times New Roman" w:cs="Times New Roman"/>
          <w:sz w:val="24"/>
          <w:szCs w:val="24"/>
        </w:rPr>
        <w:t xml:space="preserve"> tym przypadku w protokole odbioru zostaną wskazane nieodebrane elementy przedmiotu umowy ze wskazaniem terminu  ich </w:t>
      </w:r>
      <w:r w:rsidR="001E286A">
        <w:rPr>
          <w:rFonts w:ascii="Times New Roman" w:hAnsi="Times New Roman" w:cs="Times New Roman"/>
          <w:sz w:val="24"/>
          <w:szCs w:val="24"/>
        </w:rPr>
        <w:t>naprawy (</w:t>
      </w:r>
      <w:r w:rsidRPr="00FC6F72">
        <w:rPr>
          <w:rFonts w:ascii="Times New Roman" w:hAnsi="Times New Roman" w:cs="Times New Roman"/>
          <w:sz w:val="24"/>
          <w:szCs w:val="24"/>
        </w:rPr>
        <w:t>nie dłuższ</w:t>
      </w:r>
      <w:r w:rsidR="001E286A">
        <w:rPr>
          <w:rFonts w:ascii="Times New Roman" w:hAnsi="Times New Roman" w:cs="Times New Roman"/>
          <w:sz w:val="24"/>
          <w:szCs w:val="24"/>
        </w:rPr>
        <w:t>ym</w:t>
      </w:r>
      <w:r w:rsidRPr="00FC6F72">
        <w:rPr>
          <w:rFonts w:ascii="Times New Roman" w:hAnsi="Times New Roman" w:cs="Times New Roman"/>
          <w:sz w:val="24"/>
          <w:szCs w:val="24"/>
        </w:rPr>
        <w:t xml:space="preserve"> niż 7 dni</w:t>
      </w:r>
      <w:r w:rsidR="001E286A">
        <w:rPr>
          <w:rFonts w:ascii="Times New Roman" w:hAnsi="Times New Roman" w:cs="Times New Roman"/>
          <w:sz w:val="24"/>
          <w:szCs w:val="24"/>
        </w:rPr>
        <w:t xml:space="preserve"> roboczych). Po tym terminie</w:t>
      </w:r>
      <w:r w:rsidRPr="00FC6F72">
        <w:rPr>
          <w:rFonts w:ascii="Times New Roman" w:hAnsi="Times New Roman" w:cs="Times New Roman"/>
          <w:sz w:val="24"/>
          <w:szCs w:val="24"/>
        </w:rPr>
        <w:t xml:space="preserve"> </w:t>
      </w:r>
      <w:r w:rsidR="001E286A">
        <w:rPr>
          <w:rFonts w:ascii="Times New Roman" w:hAnsi="Times New Roman" w:cs="Times New Roman"/>
          <w:sz w:val="24"/>
          <w:szCs w:val="24"/>
        </w:rPr>
        <w:t>p</w:t>
      </w:r>
      <w:r w:rsidRPr="00FC6F72">
        <w:rPr>
          <w:rFonts w:ascii="Times New Roman" w:hAnsi="Times New Roman" w:cs="Times New Roman"/>
          <w:sz w:val="24"/>
          <w:szCs w:val="24"/>
        </w:rPr>
        <w:t>rocedura czynności odbioru zostanie powtórzona.</w:t>
      </w:r>
    </w:p>
    <w:p w:rsidR="00E2534A" w:rsidRDefault="00E2534A" w:rsidP="008610D4">
      <w:pPr>
        <w:pStyle w:val="Akapitzlist"/>
        <w:ind w:left="0"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E2534A" w:rsidRDefault="00E2534A" w:rsidP="00E2534A">
      <w:pPr>
        <w:pStyle w:val="Akapitzlist"/>
        <w:ind w:left="0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6F6014">
        <w:rPr>
          <w:rFonts w:ascii="Times New Roman" w:hAnsi="Times New Roman" w:cs="Times New Roman"/>
          <w:b/>
          <w:sz w:val="24"/>
          <w:szCs w:val="24"/>
        </w:rPr>
        <w:t>§</w:t>
      </w:r>
      <w:r>
        <w:rPr>
          <w:rFonts w:ascii="Times New Roman" w:hAnsi="Times New Roman" w:cs="Times New Roman"/>
          <w:b/>
          <w:sz w:val="24"/>
          <w:szCs w:val="24"/>
        </w:rPr>
        <w:t>4</w:t>
      </w:r>
      <w:r w:rsidRPr="00FC6F72">
        <w:rPr>
          <w:rFonts w:ascii="Times New Roman" w:hAnsi="Times New Roman" w:cs="Times New Roman"/>
          <w:b/>
          <w:sz w:val="24"/>
          <w:szCs w:val="24"/>
        </w:rPr>
        <w:t>.</w:t>
      </w:r>
    </w:p>
    <w:p w:rsidR="00E2534A" w:rsidRPr="001E286A" w:rsidRDefault="00E2534A" w:rsidP="001E286A">
      <w:pPr>
        <w:rPr>
          <w:rFonts w:ascii="Times New Roman" w:hAnsi="Times New Roman" w:cs="Times New Roman"/>
          <w:sz w:val="24"/>
          <w:szCs w:val="24"/>
        </w:rPr>
      </w:pPr>
      <w:r w:rsidRPr="001E286A">
        <w:rPr>
          <w:rFonts w:ascii="Times New Roman" w:hAnsi="Times New Roman" w:cs="Times New Roman"/>
          <w:sz w:val="24"/>
          <w:szCs w:val="24"/>
        </w:rPr>
        <w:t>Wszelkie zamiany i uzupełnienia w treści niniejszej umowy wymagają formy pisemnej (aneksu) pod rygorem nieważności.</w:t>
      </w:r>
    </w:p>
    <w:p w:rsidR="00E2534A" w:rsidRDefault="00E2534A" w:rsidP="00E2534A">
      <w:pPr>
        <w:pStyle w:val="Akapitzlist"/>
        <w:ind w:left="0"/>
        <w:rPr>
          <w:rFonts w:ascii="Times New Roman" w:hAnsi="Times New Roman" w:cs="Times New Roman"/>
          <w:b/>
          <w:sz w:val="24"/>
          <w:szCs w:val="24"/>
        </w:rPr>
      </w:pPr>
    </w:p>
    <w:p w:rsidR="00E2534A" w:rsidRDefault="00E2534A" w:rsidP="008610D4">
      <w:pPr>
        <w:pStyle w:val="Akapitzlist"/>
        <w:ind w:left="0"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8610D4" w:rsidRDefault="008610D4" w:rsidP="008610D4">
      <w:pPr>
        <w:pStyle w:val="Akapitzlist"/>
        <w:ind w:left="0"/>
        <w:jc w:val="center"/>
        <w:rPr>
          <w:rFonts w:ascii="Times New Roman" w:hAnsi="Times New Roman" w:cs="Times New Roman"/>
          <w:b/>
          <w:sz w:val="24"/>
          <w:szCs w:val="24"/>
        </w:rPr>
      </w:pPr>
      <w:bookmarkStart w:id="0" w:name="_Hlk192762324"/>
      <w:r w:rsidRPr="006F6014">
        <w:rPr>
          <w:rFonts w:ascii="Times New Roman" w:hAnsi="Times New Roman" w:cs="Times New Roman"/>
          <w:b/>
          <w:sz w:val="24"/>
          <w:szCs w:val="24"/>
        </w:rPr>
        <w:t>§</w:t>
      </w:r>
      <w:r w:rsidR="00F91979">
        <w:rPr>
          <w:rFonts w:ascii="Times New Roman" w:hAnsi="Times New Roman" w:cs="Times New Roman"/>
          <w:b/>
          <w:sz w:val="24"/>
          <w:szCs w:val="24"/>
        </w:rPr>
        <w:t>5</w:t>
      </w:r>
      <w:r w:rsidRPr="00FC6F72">
        <w:rPr>
          <w:rFonts w:ascii="Times New Roman" w:hAnsi="Times New Roman" w:cs="Times New Roman"/>
          <w:b/>
          <w:sz w:val="24"/>
          <w:szCs w:val="24"/>
        </w:rPr>
        <w:t>.</w:t>
      </w:r>
    </w:p>
    <w:bookmarkEnd w:id="0"/>
    <w:p w:rsidR="008610D4" w:rsidRPr="00715030" w:rsidRDefault="008610D4" w:rsidP="008610D4">
      <w:pPr>
        <w:pStyle w:val="Akapitzlist"/>
        <w:ind w:left="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W sprawach nieuregulowanych niniejszą umową mają zastosowanie przepisu Kodeksu Cywilnego.</w:t>
      </w:r>
    </w:p>
    <w:p w:rsidR="008610D4" w:rsidRDefault="008610D4" w:rsidP="008610D4">
      <w:pPr>
        <w:pStyle w:val="Akapitzlist"/>
        <w:ind w:left="0"/>
        <w:jc w:val="center"/>
        <w:rPr>
          <w:rFonts w:ascii="Times New Roman" w:hAnsi="Times New Roman" w:cs="Times New Roman"/>
          <w:sz w:val="24"/>
          <w:szCs w:val="24"/>
        </w:rPr>
      </w:pPr>
    </w:p>
    <w:p w:rsidR="008610D4" w:rsidRDefault="008610D4" w:rsidP="008610D4">
      <w:pPr>
        <w:pStyle w:val="Akapitzlist"/>
        <w:ind w:left="0"/>
        <w:jc w:val="center"/>
        <w:rPr>
          <w:rFonts w:ascii="Times New Roman" w:hAnsi="Times New Roman" w:cs="Times New Roman"/>
          <w:sz w:val="24"/>
          <w:szCs w:val="24"/>
        </w:rPr>
      </w:pPr>
    </w:p>
    <w:p w:rsidR="00E2534A" w:rsidRDefault="00E2534A" w:rsidP="008610D4">
      <w:pPr>
        <w:pStyle w:val="Akapitzlist"/>
        <w:ind w:left="-142"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8610D4" w:rsidRDefault="008610D4" w:rsidP="008610D4">
      <w:pPr>
        <w:pStyle w:val="Akapitzlist"/>
        <w:ind w:left="-142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6F6014">
        <w:rPr>
          <w:rFonts w:ascii="Times New Roman" w:hAnsi="Times New Roman" w:cs="Times New Roman"/>
          <w:b/>
          <w:sz w:val="24"/>
          <w:szCs w:val="24"/>
        </w:rPr>
        <w:t>§</w:t>
      </w:r>
      <w:r w:rsidR="00F91979">
        <w:rPr>
          <w:rFonts w:ascii="Times New Roman" w:hAnsi="Times New Roman" w:cs="Times New Roman"/>
          <w:b/>
          <w:sz w:val="24"/>
          <w:szCs w:val="24"/>
        </w:rPr>
        <w:t>6</w:t>
      </w:r>
      <w:r w:rsidRPr="00FC6F72">
        <w:rPr>
          <w:rFonts w:ascii="Times New Roman" w:hAnsi="Times New Roman" w:cs="Times New Roman"/>
          <w:b/>
          <w:sz w:val="24"/>
          <w:szCs w:val="24"/>
        </w:rPr>
        <w:t>.</w:t>
      </w:r>
    </w:p>
    <w:p w:rsidR="008610D4" w:rsidRDefault="008610D4" w:rsidP="008610D4">
      <w:pPr>
        <w:pStyle w:val="Akapitzlist"/>
        <w:ind w:left="-142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Umowę sporządzono w dwóch jednobrzmiących egzemplarzach, po jednym dla każdej ze stron.</w:t>
      </w:r>
    </w:p>
    <w:p w:rsidR="008610D4" w:rsidRDefault="008610D4" w:rsidP="008610D4">
      <w:pPr>
        <w:pStyle w:val="Akapitzlist"/>
        <w:ind w:left="-142"/>
        <w:rPr>
          <w:rFonts w:ascii="Times New Roman" w:hAnsi="Times New Roman" w:cs="Times New Roman"/>
          <w:sz w:val="24"/>
          <w:szCs w:val="24"/>
        </w:rPr>
      </w:pPr>
    </w:p>
    <w:p w:rsidR="008610D4" w:rsidRDefault="008610D4" w:rsidP="008610D4">
      <w:pPr>
        <w:pStyle w:val="Akapitzlist"/>
        <w:ind w:left="-142"/>
        <w:rPr>
          <w:rFonts w:ascii="Times New Roman" w:hAnsi="Times New Roman" w:cs="Times New Roman"/>
          <w:sz w:val="24"/>
          <w:szCs w:val="24"/>
        </w:rPr>
      </w:pPr>
    </w:p>
    <w:p w:rsidR="008610D4" w:rsidRDefault="008610D4" w:rsidP="008610D4">
      <w:pPr>
        <w:pStyle w:val="Akapitzlist"/>
        <w:ind w:left="-142"/>
        <w:rPr>
          <w:rFonts w:ascii="Times New Roman" w:hAnsi="Times New Roman" w:cs="Times New Roman"/>
          <w:sz w:val="24"/>
          <w:szCs w:val="24"/>
        </w:rPr>
      </w:pPr>
      <w:bookmarkStart w:id="1" w:name="_GoBack"/>
      <w:bookmarkEnd w:id="1"/>
    </w:p>
    <w:p w:rsidR="008610D4" w:rsidRDefault="008610D4" w:rsidP="008610D4">
      <w:pPr>
        <w:pStyle w:val="Akapitzlist"/>
        <w:ind w:left="-142"/>
        <w:rPr>
          <w:rFonts w:ascii="Times New Roman" w:hAnsi="Times New Roman" w:cs="Times New Roman"/>
          <w:sz w:val="24"/>
          <w:szCs w:val="24"/>
        </w:rPr>
      </w:pPr>
    </w:p>
    <w:p w:rsidR="008610D4" w:rsidRDefault="008610D4" w:rsidP="008610D4">
      <w:pPr>
        <w:pStyle w:val="Akapitzlist"/>
        <w:ind w:left="-142"/>
        <w:rPr>
          <w:rFonts w:ascii="Times New Roman" w:hAnsi="Times New Roman" w:cs="Times New Roman"/>
          <w:sz w:val="24"/>
          <w:szCs w:val="24"/>
        </w:rPr>
      </w:pPr>
    </w:p>
    <w:p w:rsidR="008610D4" w:rsidRPr="00715030" w:rsidRDefault="008610D4" w:rsidP="008610D4">
      <w:pPr>
        <w:pStyle w:val="Akapitzlist"/>
        <w:ind w:left="-142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Zamawiający:</w:t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  <w:t>Wykonawca:</w:t>
      </w:r>
    </w:p>
    <w:p w:rsidR="008610D4" w:rsidRPr="00FC6F72" w:rsidRDefault="008610D4" w:rsidP="008610D4">
      <w:pPr>
        <w:pStyle w:val="Akapitzlist"/>
        <w:ind w:left="0"/>
        <w:jc w:val="center"/>
        <w:rPr>
          <w:rFonts w:ascii="Times New Roman" w:hAnsi="Times New Roman" w:cs="Times New Roman"/>
          <w:sz w:val="24"/>
          <w:szCs w:val="24"/>
        </w:rPr>
      </w:pPr>
    </w:p>
    <w:p w:rsidR="008610D4" w:rsidRPr="0073579E" w:rsidRDefault="008610D4">
      <w:pPr>
        <w:spacing w:after="0" w:line="240" w:lineRule="auto"/>
        <w:rPr>
          <w:rFonts w:ascii="Times New Roman" w:hAnsi="Times New Roman" w:cs="Times New Roman"/>
          <w:sz w:val="20"/>
          <w:szCs w:val="20"/>
        </w:rPr>
      </w:pPr>
    </w:p>
    <w:sectPr w:rsidR="008610D4" w:rsidRPr="0073579E" w:rsidSect="00934767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0C0E360B"/>
    <w:multiLevelType w:val="hybridMultilevel"/>
    <w:tmpl w:val="C3504904"/>
    <w:lvl w:ilvl="0" w:tplc="316A091C">
      <w:start w:val="1"/>
      <w:numFmt w:val="decimal"/>
      <w:lvlText w:val="%1)"/>
      <w:lvlJc w:val="left"/>
      <w:pPr>
        <w:ind w:left="144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2160" w:hanging="360"/>
      </w:pPr>
    </w:lvl>
    <w:lvl w:ilvl="2" w:tplc="0415001B" w:tentative="1">
      <w:start w:val="1"/>
      <w:numFmt w:val="lowerRoman"/>
      <w:lvlText w:val="%3."/>
      <w:lvlJc w:val="right"/>
      <w:pPr>
        <w:ind w:left="2880" w:hanging="180"/>
      </w:pPr>
    </w:lvl>
    <w:lvl w:ilvl="3" w:tplc="0415000F" w:tentative="1">
      <w:start w:val="1"/>
      <w:numFmt w:val="decimal"/>
      <w:lvlText w:val="%4."/>
      <w:lvlJc w:val="left"/>
      <w:pPr>
        <w:ind w:left="3600" w:hanging="360"/>
      </w:pPr>
    </w:lvl>
    <w:lvl w:ilvl="4" w:tplc="04150019" w:tentative="1">
      <w:start w:val="1"/>
      <w:numFmt w:val="lowerLetter"/>
      <w:lvlText w:val="%5."/>
      <w:lvlJc w:val="left"/>
      <w:pPr>
        <w:ind w:left="4320" w:hanging="360"/>
      </w:pPr>
    </w:lvl>
    <w:lvl w:ilvl="5" w:tplc="0415001B" w:tentative="1">
      <w:start w:val="1"/>
      <w:numFmt w:val="lowerRoman"/>
      <w:lvlText w:val="%6."/>
      <w:lvlJc w:val="right"/>
      <w:pPr>
        <w:ind w:left="5040" w:hanging="180"/>
      </w:pPr>
    </w:lvl>
    <w:lvl w:ilvl="6" w:tplc="0415000F" w:tentative="1">
      <w:start w:val="1"/>
      <w:numFmt w:val="decimal"/>
      <w:lvlText w:val="%7."/>
      <w:lvlJc w:val="left"/>
      <w:pPr>
        <w:ind w:left="5760" w:hanging="360"/>
      </w:pPr>
    </w:lvl>
    <w:lvl w:ilvl="7" w:tplc="04150019" w:tentative="1">
      <w:start w:val="1"/>
      <w:numFmt w:val="lowerLetter"/>
      <w:lvlText w:val="%8."/>
      <w:lvlJc w:val="left"/>
      <w:pPr>
        <w:ind w:left="6480" w:hanging="360"/>
      </w:pPr>
    </w:lvl>
    <w:lvl w:ilvl="8" w:tplc="0415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1" w15:restartNumberingAfterBreak="0">
    <w:nsid w:val="1A5F52CB"/>
    <w:multiLevelType w:val="hybridMultilevel"/>
    <w:tmpl w:val="3E024CE2"/>
    <w:lvl w:ilvl="0" w:tplc="D944B23E">
      <w:start w:val="1"/>
      <w:numFmt w:val="bullet"/>
      <w:lvlText w:val="−"/>
      <w:lvlJc w:val="left"/>
      <w:pPr>
        <w:ind w:left="1146" w:hanging="360"/>
      </w:pPr>
      <w:rPr>
        <w:rFonts w:ascii="Times New Roman" w:hAnsi="Times New Roman" w:cs="Times New Roman" w:hint="default"/>
        <w:color w:val="auto"/>
      </w:rPr>
    </w:lvl>
    <w:lvl w:ilvl="1" w:tplc="04150003" w:tentative="1">
      <w:start w:val="1"/>
      <w:numFmt w:val="bullet"/>
      <w:lvlText w:val="o"/>
      <w:lvlJc w:val="left"/>
      <w:pPr>
        <w:ind w:left="1866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586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306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4026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746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466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186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906" w:hanging="360"/>
      </w:pPr>
      <w:rPr>
        <w:rFonts w:ascii="Wingdings" w:hAnsi="Wingdings" w:hint="default"/>
      </w:rPr>
    </w:lvl>
  </w:abstractNum>
  <w:abstractNum w:abstractNumId="2" w15:restartNumberingAfterBreak="0">
    <w:nsid w:val="21683E22"/>
    <w:multiLevelType w:val="hybridMultilevel"/>
    <w:tmpl w:val="27C653D6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269B5401"/>
    <w:multiLevelType w:val="hybridMultilevel"/>
    <w:tmpl w:val="2F380378"/>
    <w:lvl w:ilvl="0" w:tplc="73B21044">
      <w:start w:val="1"/>
      <w:numFmt w:val="bullet"/>
      <w:lvlText w:val=""/>
      <w:lvlJc w:val="left"/>
      <w:pPr>
        <w:ind w:left="720" w:hanging="360"/>
      </w:pPr>
      <w:rPr>
        <w:rFonts w:ascii="Wingdings" w:hAnsi="Wingdings" w:hint="default"/>
        <w:color w:val="auto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2DF956AF"/>
    <w:multiLevelType w:val="hybridMultilevel"/>
    <w:tmpl w:val="4BA446FE"/>
    <w:lvl w:ilvl="0" w:tplc="AC14F62A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800" w:hanging="360"/>
      </w:pPr>
    </w:lvl>
    <w:lvl w:ilvl="2" w:tplc="0415001B" w:tentative="1">
      <w:start w:val="1"/>
      <w:numFmt w:val="lowerRoman"/>
      <w:lvlText w:val="%3."/>
      <w:lvlJc w:val="right"/>
      <w:pPr>
        <w:ind w:left="2520" w:hanging="180"/>
      </w:pPr>
    </w:lvl>
    <w:lvl w:ilvl="3" w:tplc="0415000F" w:tentative="1">
      <w:start w:val="1"/>
      <w:numFmt w:val="decimal"/>
      <w:lvlText w:val="%4."/>
      <w:lvlJc w:val="left"/>
      <w:pPr>
        <w:ind w:left="3240" w:hanging="360"/>
      </w:pPr>
    </w:lvl>
    <w:lvl w:ilvl="4" w:tplc="04150019" w:tentative="1">
      <w:start w:val="1"/>
      <w:numFmt w:val="lowerLetter"/>
      <w:lvlText w:val="%5."/>
      <w:lvlJc w:val="left"/>
      <w:pPr>
        <w:ind w:left="3960" w:hanging="360"/>
      </w:pPr>
    </w:lvl>
    <w:lvl w:ilvl="5" w:tplc="0415001B" w:tentative="1">
      <w:start w:val="1"/>
      <w:numFmt w:val="lowerRoman"/>
      <w:lvlText w:val="%6."/>
      <w:lvlJc w:val="right"/>
      <w:pPr>
        <w:ind w:left="4680" w:hanging="180"/>
      </w:pPr>
    </w:lvl>
    <w:lvl w:ilvl="6" w:tplc="0415000F" w:tentative="1">
      <w:start w:val="1"/>
      <w:numFmt w:val="decimal"/>
      <w:lvlText w:val="%7."/>
      <w:lvlJc w:val="left"/>
      <w:pPr>
        <w:ind w:left="5400" w:hanging="360"/>
      </w:pPr>
    </w:lvl>
    <w:lvl w:ilvl="7" w:tplc="04150019" w:tentative="1">
      <w:start w:val="1"/>
      <w:numFmt w:val="lowerLetter"/>
      <w:lvlText w:val="%8."/>
      <w:lvlJc w:val="left"/>
      <w:pPr>
        <w:ind w:left="6120" w:hanging="360"/>
      </w:pPr>
    </w:lvl>
    <w:lvl w:ilvl="8" w:tplc="0415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5" w15:restartNumberingAfterBreak="0">
    <w:nsid w:val="330638AE"/>
    <w:multiLevelType w:val="hybridMultilevel"/>
    <w:tmpl w:val="D722DDBA"/>
    <w:lvl w:ilvl="0" w:tplc="CC103792">
      <w:start w:val="1"/>
      <w:numFmt w:val="bullet"/>
      <w:lvlText w:val="−"/>
      <w:lvlJc w:val="left"/>
      <w:pPr>
        <w:ind w:left="1146" w:hanging="360"/>
      </w:pPr>
      <w:rPr>
        <w:rFonts w:ascii="Times New Roman" w:hAnsi="Times New Roman" w:cs="Times New Roman" w:hint="default"/>
        <w:color w:val="auto"/>
      </w:rPr>
    </w:lvl>
    <w:lvl w:ilvl="1" w:tplc="04150003" w:tentative="1">
      <w:start w:val="1"/>
      <w:numFmt w:val="bullet"/>
      <w:lvlText w:val="o"/>
      <w:lvlJc w:val="left"/>
      <w:pPr>
        <w:ind w:left="1866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586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306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4026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746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466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186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906" w:hanging="360"/>
      </w:pPr>
      <w:rPr>
        <w:rFonts w:ascii="Wingdings" w:hAnsi="Wingdings" w:hint="default"/>
      </w:rPr>
    </w:lvl>
  </w:abstractNum>
  <w:abstractNum w:abstractNumId="6" w15:restartNumberingAfterBreak="0">
    <w:nsid w:val="4970228C"/>
    <w:multiLevelType w:val="hybridMultilevel"/>
    <w:tmpl w:val="B9D83124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4A630E8F"/>
    <w:multiLevelType w:val="hybridMultilevel"/>
    <w:tmpl w:val="6F86E2FC"/>
    <w:lvl w:ilvl="0" w:tplc="04150005">
      <w:start w:val="1"/>
      <w:numFmt w:val="bullet"/>
      <w:lvlText w:val=""/>
      <w:lvlJc w:val="left"/>
      <w:pPr>
        <w:ind w:left="720" w:hanging="360"/>
      </w:pPr>
      <w:rPr>
        <w:rFonts w:ascii="Wingdings" w:hAnsi="Wingdings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 w15:restartNumberingAfterBreak="0">
    <w:nsid w:val="4E4274CE"/>
    <w:multiLevelType w:val="hybridMultilevel"/>
    <w:tmpl w:val="868AE9EE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 w15:restartNumberingAfterBreak="0">
    <w:nsid w:val="57B61E23"/>
    <w:multiLevelType w:val="hybridMultilevel"/>
    <w:tmpl w:val="EA847FB6"/>
    <w:lvl w:ilvl="0" w:tplc="EF7E4E22">
      <w:start w:val="1"/>
      <w:numFmt w:val="decimal"/>
      <w:lvlText w:val="%1."/>
      <w:lvlJc w:val="left"/>
      <w:pPr>
        <w:ind w:left="1080" w:hanging="360"/>
      </w:pPr>
      <w:rPr>
        <w:rFonts w:ascii="Times New Roman" w:eastAsiaTheme="minorHAnsi" w:hAnsi="Times New Roman" w:cs="Times New Roman"/>
      </w:rPr>
    </w:lvl>
    <w:lvl w:ilvl="1" w:tplc="04150019" w:tentative="1">
      <w:start w:val="1"/>
      <w:numFmt w:val="lowerLetter"/>
      <w:lvlText w:val="%2."/>
      <w:lvlJc w:val="left"/>
      <w:pPr>
        <w:ind w:left="1800" w:hanging="360"/>
      </w:pPr>
    </w:lvl>
    <w:lvl w:ilvl="2" w:tplc="0415001B" w:tentative="1">
      <w:start w:val="1"/>
      <w:numFmt w:val="lowerRoman"/>
      <w:lvlText w:val="%3."/>
      <w:lvlJc w:val="right"/>
      <w:pPr>
        <w:ind w:left="2520" w:hanging="180"/>
      </w:pPr>
    </w:lvl>
    <w:lvl w:ilvl="3" w:tplc="0415000F" w:tentative="1">
      <w:start w:val="1"/>
      <w:numFmt w:val="decimal"/>
      <w:lvlText w:val="%4."/>
      <w:lvlJc w:val="left"/>
      <w:pPr>
        <w:ind w:left="3240" w:hanging="360"/>
      </w:pPr>
    </w:lvl>
    <w:lvl w:ilvl="4" w:tplc="04150019" w:tentative="1">
      <w:start w:val="1"/>
      <w:numFmt w:val="lowerLetter"/>
      <w:lvlText w:val="%5."/>
      <w:lvlJc w:val="left"/>
      <w:pPr>
        <w:ind w:left="3960" w:hanging="360"/>
      </w:pPr>
    </w:lvl>
    <w:lvl w:ilvl="5" w:tplc="0415001B" w:tentative="1">
      <w:start w:val="1"/>
      <w:numFmt w:val="lowerRoman"/>
      <w:lvlText w:val="%6."/>
      <w:lvlJc w:val="right"/>
      <w:pPr>
        <w:ind w:left="4680" w:hanging="180"/>
      </w:pPr>
    </w:lvl>
    <w:lvl w:ilvl="6" w:tplc="0415000F" w:tentative="1">
      <w:start w:val="1"/>
      <w:numFmt w:val="decimal"/>
      <w:lvlText w:val="%7."/>
      <w:lvlJc w:val="left"/>
      <w:pPr>
        <w:ind w:left="5400" w:hanging="360"/>
      </w:pPr>
    </w:lvl>
    <w:lvl w:ilvl="7" w:tplc="04150019" w:tentative="1">
      <w:start w:val="1"/>
      <w:numFmt w:val="lowerLetter"/>
      <w:lvlText w:val="%8."/>
      <w:lvlJc w:val="left"/>
      <w:pPr>
        <w:ind w:left="6120" w:hanging="360"/>
      </w:pPr>
    </w:lvl>
    <w:lvl w:ilvl="8" w:tplc="0415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0" w15:restartNumberingAfterBreak="0">
    <w:nsid w:val="5C7664C8"/>
    <w:multiLevelType w:val="multilevel"/>
    <w:tmpl w:val="0415001F"/>
    <w:lvl w:ilvl="0">
      <w:start w:val="1"/>
      <w:numFmt w:val="decimal"/>
      <w:lvlText w:val="%1."/>
      <w:lvlJc w:val="left"/>
      <w:pPr>
        <w:ind w:left="360" w:hanging="360"/>
      </w:pPr>
    </w:lvl>
    <w:lvl w:ilvl="1">
      <w:start w:val="1"/>
      <w:numFmt w:val="decimal"/>
      <w:lvlText w:val="%1.%2."/>
      <w:lvlJc w:val="left"/>
      <w:pPr>
        <w:ind w:left="792" w:hanging="432"/>
      </w:pPr>
    </w:lvl>
    <w:lvl w:ilvl="2">
      <w:start w:val="1"/>
      <w:numFmt w:val="decimal"/>
      <w:lvlText w:val="%1.%2.%3."/>
      <w:lvlJc w:val="left"/>
      <w:pPr>
        <w:ind w:left="1224" w:hanging="504"/>
      </w:p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11" w15:restartNumberingAfterBreak="0">
    <w:nsid w:val="6B9161E2"/>
    <w:multiLevelType w:val="hybridMultilevel"/>
    <w:tmpl w:val="B3BE20DA"/>
    <w:lvl w:ilvl="0" w:tplc="EE62C824">
      <w:start w:val="1"/>
      <w:numFmt w:val="decimal"/>
      <w:lvlText w:val="%1."/>
      <w:lvlJc w:val="left"/>
      <w:pPr>
        <w:ind w:left="144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2160" w:hanging="360"/>
      </w:pPr>
    </w:lvl>
    <w:lvl w:ilvl="2" w:tplc="0415001B" w:tentative="1">
      <w:start w:val="1"/>
      <w:numFmt w:val="lowerRoman"/>
      <w:lvlText w:val="%3."/>
      <w:lvlJc w:val="right"/>
      <w:pPr>
        <w:ind w:left="2880" w:hanging="180"/>
      </w:pPr>
    </w:lvl>
    <w:lvl w:ilvl="3" w:tplc="0415000F" w:tentative="1">
      <w:start w:val="1"/>
      <w:numFmt w:val="decimal"/>
      <w:lvlText w:val="%4."/>
      <w:lvlJc w:val="left"/>
      <w:pPr>
        <w:ind w:left="3600" w:hanging="360"/>
      </w:pPr>
    </w:lvl>
    <w:lvl w:ilvl="4" w:tplc="04150019" w:tentative="1">
      <w:start w:val="1"/>
      <w:numFmt w:val="lowerLetter"/>
      <w:lvlText w:val="%5."/>
      <w:lvlJc w:val="left"/>
      <w:pPr>
        <w:ind w:left="4320" w:hanging="360"/>
      </w:pPr>
    </w:lvl>
    <w:lvl w:ilvl="5" w:tplc="0415001B" w:tentative="1">
      <w:start w:val="1"/>
      <w:numFmt w:val="lowerRoman"/>
      <w:lvlText w:val="%6."/>
      <w:lvlJc w:val="right"/>
      <w:pPr>
        <w:ind w:left="5040" w:hanging="180"/>
      </w:pPr>
    </w:lvl>
    <w:lvl w:ilvl="6" w:tplc="0415000F" w:tentative="1">
      <w:start w:val="1"/>
      <w:numFmt w:val="decimal"/>
      <w:lvlText w:val="%7."/>
      <w:lvlJc w:val="left"/>
      <w:pPr>
        <w:ind w:left="5760" w:hanging="360"/>
      </w:pPr>
    </w:lvl>
    <w:lvl w:ilvl="7" w:tplc="04150019" w:tentative="1">
      <w:start w:val="1"/>
      <w:numFmt w:val="lowerLetter"/>
      <w:lvlText w:val="%8."/>
      <w:lvlJc w:val="left"/>
      <w:pPr>
        <w:ind w:left="6480" w:hanging="360"/>
      </w:pPr>
    </w:lvl>
    <w:lvl w:ilvl="8" w:tplc="0415001B" w:tentative="1">
      <w:start w:val="1"/>
      <w:numFmt w:val="lowerRoman"/>
      <w:lvlText w:val="%9."/>
      <w:lvlJc w:val="right"/>
      <w:pPr>
        <w:ind w:left="7200" w:hanging="180"/>
      </w:pPr>
    </w:lvl>
  </w:abstractNum>
  <w:num w:numId="1">
    <w:abstractNumId w:val="7"/>
  </w:num>
  <w:num w:numId="2">
    <w:abstractNumId w:val="3"/>
  </w:num>
  <w:num w:numId="3">
    <w:abstractNumId w:val="1"/>
  </w:num>
  <w:num w:numId="4">
    <w:abstractNumId w:val="5"/>
  </w:num>
  <w:num w:numId="5">
    <w:abstractNumId w:val="10"/>
  </w:num>
  <w:num w:numId="6">
    <w:abstractNumId w:val="6"/>
  </w:num>
  <w:num w:numId="7">
    <w:abstractNumId w:val="4"/>
  </w:num>
  <w:num w:numId="8">
    <w:abstractNumId w:val="11"/>
  </w:num>
  <w:num w:numId="9">
    <w:abstractNumId w:val="0"/>
  </w:num>
  <w:num w:numId="10">
    <w:abstractNumId w:val="8"/>
  </w:num>
  <w:num w:numId="11">
    <w:abstractNumId w:val="9"/>
  </w:num>
  <w:num w:numId="12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/>
  <w:defaultTabStop w:val="708"/>
  <w:hyphenationZone w:val="425"/>
  <w:characterSpacingControl w:val="doNotCompress"/>
  <w:compat>
    <w:compatSetting w:name="compatibilityMode" w:uri="http://schemas.microsoft.com/office/word" w:val="12"/>
    <w:compatSetting w:name="useWord2013TrackBottomHyphenation" w:uri="http://schemas.microsoft.com/office/word" w:val="1"/>
  </w:compat>
  <w:rsids>
    <w:rsidRoot w:val="00C13E4A"/>
    <w:rsid w:val="0000489B"/>
    <w:rsid w:val="00027258"/>
    <w:rsid w:val="00065FB3"/>
    <w:rsid w:val="00084658"/>
    <w:rsid w:val="00085236"/>
    <w:rsid w:val="000853A6"/>
    <w:rsid w:val="000916D9"/>
    <w:rsid w:val="000B34EA"/>
    <w:rsid w:val="000C619C"/>
    <w:rsid w:val="001474D4"/>
    <w:rsid w:val="00192B38"/>
    <w:rsid w:val="001E286A"/>
    <w:rsid w:val="002002CB"/>
    <w:rsid w:val="00213409"/>
    <w:rsid w:val="00253608"/>
    <w:rsid w:val="00292B54"/>
    <w:rsid w:val="002B49BE"/>
    <w:rsid w:val="002F57D5"/>
    <w:rsid w:val="00315088"/>
    <w:rsid w:val="003326CC"/>
    <w:rsid w:val="00382B9C"/>
    <w:rsid w:val="003E343C"/>
    <w:rsid w:val="00504476"/>
    <w:rsid w:val="00576D8E"/>
    <w:rsid w:val="0066160B"/>
    <w:rsid w:val="006B5FC8"/>
    <w:rsid w:val="006C148C"/>
    <w:rsid w:val="006F365E"/>
    <w:rsid w:val="00731837"/>
    <w:rsid w:val="0073579E"/>
    <w:rsid w:val="007709E0"/>
    <w:rsid w:val="007A64B4"/>
    <w:rsid w:val="007B1F52"/>
    <w:rsid w:val="00802B19"/>
    <w:rsid w:val="00837B5F"/>
    <w:rsid w:val="00841A33"/>
    <w:rsid w:val="00851385"/>
    <w:rsid w:val="008610D4"/>
    <w:rsid w:val="00864250"/>
    <w:rsid w:val="008C3E15"/>
    <w:rsid w:val="008E0131"/>
    <w:rsid w:val="008E2CC9"/>
    <w:rsid w:val="00917C92"/>
    <w:rsid w:val="00934767"/>
    <w:rsid w:val="00937E72"/>
    <w:rsid w:val="00957FD6"/>
    <w:rsid w:val="0096064C"/>
    <w:rsid w:val="00962117"/>
    <w:rsid w:val="00A35E8A"/>
    <w:rsid w:val="00A677DB"/>
    <w:rsid w:val="00A80E01"/>
    <w:rsid w:val="00AA261E"/>
    <w:rsid w:val="00AA514E"/>
    <w:rsid w:val="00AC3F56"/>
    <w:rsid w:val="00AE177E"/>
    <w:rsid w:val="00AF09E4"/>
    <w:rsid w:val="00B7320E"/>
    <w:rsid w:val="00B75D1A"/>
    <w:rsid w:val="00BD6EF4"/>
    <w:rsid w:val="00BF5137"/>
    <w:rsid w:val="00C10FE4"/>
    <w:rsid w:val="00C13E4A"/>
    <w:rsid w:val="00C55690"/>
    <w:rsid w:val="00C84EFE"/>
    <w:rsid w:val="00C94C6D"/>
    <w:rsid w:val="00CF407F"/>
    <w:rsid w:val="00D002E0"/>
    <w:rsid w:val="00D4503C"/>
    <w:rsid w:val="00D86E34"/>
    <w:rsid w:val="00D9028F"/>
    <w:rsid w:val="00D96A81"/>
    <w:rsid w:val="00DB59D8"/>
    <w:rsid w:val="00E03E1E"/>
    <w:rsid w:val="00E12F11"/>
    <w:rsid w:val="00E2534A"/>
    <w:rsid w:val="00E76FDC"/>
    <w:rsid w:val="00EA7BAD"/>
    <w:rsid w:val="00EF0390"/>
    <w:rsid w:val="00F27998"/>
    <w:rsid w:val="00F8583D"/>
    <w:rsid w:val="00F91979"/>
    <w:rsid w:val="00FB3C5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12A7E682"/>
  <w15:docId w15:val="{C49E1CF2-23C6-40FE-A333-FBB6E869E42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ny">
    <w:name w:val="Normal"/>
    <w:qFormat/>
    <w:rsid w:val="00934767"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customStyle="1" w:styleId="desc-short">
    <w:name w:val="desc-short"/>
    <w:basedOn w:val="Normalny"/>
    <w:rsid w:val="00292B54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pl-PL"/>
    </w:rPr>
  </w:style>
  <w:style w:type="character" w:styleId="Pogrubienie">
    <w:name w:val="Strong"/>
    <w:basedOn w:val="Domylnaczcionkaakapitu"/>
    <w:uiPriority w:val="22"/>
    <w:qFormat/>
    <w:rsid w:val="00292B54"/>
    <w:rPr>
      <w:b/>
      <w:bCs/>
    </w:rPr>
  </w:style>
  <w:style w:type="paragraph" w:customStyle="1" w:styleId="pitem">
    <w:name w:val="pitem"/>
    <w:basedOn w:val="Normalny"/>
    <w:rsid w:val="00292B54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pl-PL"/>
    </w:rPr>
  </w:style>
  <w:style w:type="paragraph" w:styleId="Akapitzlist">
    <w:name w:val="List Paragraph"/>
    <w:basedOn w:val="Normalny"/>
    <w:uiPriority w:val="34"/>
    <w:qFormat/>
    <w:rsid w:val="006C148C"/>
    <w:pPr>
      <w:spacing w:after="160" w:line="259" w:lineRule="auto"/>
      <w:ind w:left="720"/>
      <w:contextualSpacing/>
    </w:pPr>
  </w:style>
  <w:style w:type="paragraph" w:styleId="Tekstprzypisudolnego">
    <w:name w:val="footnote text"/>
    <w:basedOn w:val="Normalny"/>
    <w:link w:val="TekstprzypisudolnegoZnak"/>
    <w:uiPriority w:val="99"/>
    <w:unhideWhenUsed/>
    <w:rsid w:val="006C148C"/>
    <w:pPr>
      <w:spacing w:after="0" w:line="240" w:lineRule="auto"/>
    </w:pPr>
    <w:rPr>
      <w:sz w:val="20"/>
      <w:szCs w:val="20"/>
    </w:rPr>
  </w:style>
  <w:style w:type="character" w:customStyle="1" w:styleId="TekstprzypisudolnegoZnak">
    <w:name w:val="Tekst przypisu dolnego Znak"/>
    <w:basedOn w:val="Domylnaczcionkaakapitu"/>
    <w:link w:val="Tekstprzypisudolnego"/>
    <w:uiPriority w:val="99"/>
    <w:rsid w:val="006C148C"/>
    <w:rPr>
      <w:sz w:val="20"/>
      <w:szCs w:val="20"/>
    </w:rPr>
  </w:style>
  <w:style w:type="paragraph" w:styleId="NormalnyWeb">
    <w:name w:val="Normal (Web)"/>
    <w:basedOn w:val="Normalny"/>
    <w:uiPriority w:val="99"/>
    <w:unhideWhenUsed/>
    <w:rsid w:val="006C148C"/>
    <w:pPr>
      <w:spacing w:after="0" w:line="240" w:lineRule="auto"/>
    </w:pPr>
    <w:rPr>
      <w:rFonts w:ascii="Times New Roman" w:hAnsi="Times New Roman" w:cs="Times New Roman"/>
      <w:sz w:val="24"/>
      <w:szCs w:val="24"/>
      <w:lang w:eastAsia="pl-PL"/>
    </w:rPr>
  </w:style>
  <w:style w:type="table" w:styleId="Tabela-Siatka">
    <w:name w:val="Table Grid"/>
    <w:basedOn w:val="Standardowy"/>
    <w:uiPriority w:val="59"/>
    <w:rsid w:val="00065FB3"/>
    <w:pPr>
      <w:spacing w:after="0" w:line="240" w:lineRule="auto"/>
    </w:pPr>
    <w:tblPr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1675306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tyles" Target="styles.xml"/><Relationship Id="rId7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Pakiet 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B45E4FD3-D156-4CE6-82B8-FE88235DD6CC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222</TotalTime>
  <Pages>2</Pages>
  <Words>322</Words>
  <Characters>1933</Characters>
  <Application>Microsoft Office Word</Application>
  <DocSecurity>0</DocSecurity>
  <Lines>16</Lines>
  <Paragraphs>4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>Ministrerstwo Edukacji Narodowej</Company>
  <LinksUpToDate>false</LinksUpToDate>
  <CharactersWithSpaces>2251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nauczyciel</dc:creator>
  <cp:lastModifiedBy>dyr Paweł Marszałek</cp:lastModifiedBy>
  <cp:revision>22</cp:revision>
  <cp:lastPrinted>2019-04-03T06:37:00Z</cp:lastPrinted>
  <dcterms:created xsi:type="dcterms:W3CDTF">2019-04-03T06:27:00Z</dcterms:created>
  <dcterms:modified xsi:type="dcterms:W3CDTF">2025-03-13T11:54:00Z</dcterms:modified>
</cp:coreProperties>
</file>